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8D8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方正小标宋简体" w:hAnsi="方正小标宋简体" w:eastAsia="方正小标宋简体" w:cs="方正小标宋简体"/>
          <w:i w:val="0"/>
          <w:caps w:val="0"/>
          <w:color w:val="auto"/>
          <w:spacing w:val="0"/>
          <w:sz w:val="44"/>
          <w:szCs w:val="44"/>
          <w:shd w:val="clear" w:fill="FFFFFF"/>
        </w:rPr>
        <w:t>住宅小区物业服务企业退出办法（试行）</w:t>
      </w:r>
    </w:p>
    <w:p w14:paraId="78EF7B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第一条  为规范全</w:t>
      </w:r>
      <w:r>
        <w:rPr>
          <w:rFonts w:hint="eastAsia" w:ascii="仿宋" w:hAnsi="仿宋" w:eastAsia="仿宋" w:cs="仿宋"/>
          <w:i w:val="0"/>
          <w:caps w:val="0"/>
          <w:color w:val="auto"/>
          <w:spacing w:val="0"/>
          <w:sz w:val="32"/>
          <w:szCs w:val="32"/>
          <w:shd w:val="clear" w:fill="FFFFFF"/>
          <w:lang w:val="en-US" w:eastAsia="zh-CN"/>
        </w:rPr>
        <w:t>市</w:t>
      </w:r>
      <w:r>
        <w:rPr>
          <w:rFonts w:hint="eastAsia" w:ascii="仿宋" w:hAnsi="仿宋" w:eastAsia="仿宋" w:cs="仿宋"/>
          <w:i w:val="0"/>
          <w:caps w:val="0"/>
          <w:color w:val="auto"/>
          <w:spacing w:val="0"/>
          <w:sz w:val="32"/>
          <w:szCs w:val="32"/>
          <w:shd w:val="clear" w:fill="FFFFFF"/>
        </w:rPr>
        <w:t>物业服务市场秩序，维护业主与物业服务企</w:t>
      </w:r>
      <w:bookmarkStart w:id="0" w:name="_GoBack"/>
      <w:bookmarkEnd w:id="0"/>
      <w:r>
        <w:rPr>
          <w:rFonts w:hint="eastAsia" w:ascii="仿宋" w:hAnsi="仿宋" w:eastAsia="仿宋" w:cs="仿宋"/>
          <w:i w:val="0"/>
          <w:caps w:val="0"/>
          <w:color w:val="auto"/>
          <w:spacing w:val="0"/>
          <w:sz w:val="32"/>
          <w:szCs w:val="32"/>
          <w:shd w:val="clear" w:fill="FFFFFF"/>
        </w:rPr>
        <w:t>业的合法权益，做好住宅小区物业退出、承接工作，保障物业服务活动依法有序进行，根据《中华人民共和国民法典》《</w:t>
      </w:r>
      <w:r>
        <w:rPr>
          <w:rFonts w:hint="eastAsia" w:ascii="仿宋" w:hAnsi="仿宋" w:eastAsia="仿宋" w:cs="仿宋"/>
          <w:i w:val="0"/>
          <w:caps w:val="0"/>
          <w:color w:val="auto"/>
          <w:spacing w:val="0"/>
          <w:sz w:val="32"/>
          <w:szCs w:val="32"/>
          <w:shd w:val="clear" w:fill="FFFFFF"/>
          <w:lang w:eastAsia="zh-CN"/>
        </w:rPr>
        <w:t>河南省</w:t>
      </w:r>
      <w:r>
        <w:rPr>
          <w:rFonts w:hint="eastAsia" w:ascii="仿宋" w:hAnsi="仿宋" w:eastAsia="仿宋" w:cs="仿宋"/>
          <w:i w:val="0"/>
          <w:caps w:val="0"/>
          <w:color w:val="auto"/>
          <w:spacing w:val="0"/>
          <w:sz w:val="32"/>
          <w:szCs w:val="32"/>
          <w:shd w:val="clear" w:fill="FFFFFF"/>
        </w:rPr>
        <w:t>物业管理条例》等相关规定，结合我</w:t>
      </w:r>
      <w:r>
        <w:rPr>
          <w:rFonts w:hint="eastAsia" w:ascii="仿宋" w:hAnsi="仿宋" w:eastAsia="仿宋" w:cs="仿宋"/>
          <w:i w:val="0"/>
          <w:caps w:val="0"/>
          <w:color w:val="auto"/>
          <w:spacing w:val="0"/>
          <w:sz w:val="32"/>
          <w:szCs w:val="32"/>
          <w:shd w:val="clear" w:fill="FFFFFF"/>
          <w:lang w:val="en-US" w:eastAsia="zh-CN"/>
        </w:rPr>
        <w:t>市</w:t>
      </w:r>
      <w:r>
        <w:rPr>
          <w:rFonts w:hint="eastAsia" w:ascii="仿宋" w:hAnsi="仿宋" w:eastAsia="仿宋" w:cs="仿宋"/>
          <w:i w:val="0"/>
          <w:caps w:val="0"/>
          <w:color w:val="auto"/>
          <w:spacing w:val="0"/>
          <w:sz w:val="32"/>
          <w:szCs w:val="32"/>
          <w:shd w:val="clear" w:fill="FFFFFF"/>
        </w:rPr>
        <w:t>实际，制定本办法。</w:t>
      </w:r>
    </w:p>
    <w:p w14:paraId="5BAF11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第二条  本</w:t>
      </w:r>
      <w:r>
        <w:rPr>
          <w:rFonts w:hint="eastAsia" w:ascii="仿宋" w:hAnsi="仿宋" w:eastAsia="仿宋" w:cs="仿宋"/>
          <w:i w:val="0"/>
          <w:caps w:val="0"/>
          <w:color w:val="auto"/>
          <w:spacing w:val="0"/>
          <w:sz w:val="32"/>
          <w:szCs w:val="32"/>
          <w:shd w:val="clear" w:fill="FFFFFF"/>
          <w:lang w:val="en-US" w:eastAsia="zh-CN"/>
        </w:rPr>
        <w:t>市</w:t>
      </w:r>
      <w:r>
        <w:rPr>
          <w:rFonts w:hint="eastAsia" w:ascii="仿宋" w:hAnsi="仿宋" w:eastAsia="仿宋" w:cs="仿宋"/>
          <w:i w:val="0"/>
          <w:caps w:val="0"/>
          <w:color w:val="auto"/>
          <w:spacing w:val="0"/>
          <w:sz w:val="32"/>
          <w:szCs w:val="32"/>
          <w:shd w:val="clear" w:fill="FFFFFF"/>
        </w:rPr>
        <w:t>行政区域内，因物业服务合同（含前期）期满未续约、双方当事人协商解除、业主依照法定程序解除等，物业服务企业退出住宅小区管理的活动，适用本办法。</w:t>
      </w:r>
    </w:p>
    <w:p w14:paraId="2A1A00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第三条  物业服务企业退出住宅小区应本着维护社会稳定、保证业主基本生活秩序、依法有序、平稳过渡原则，认真依法做好物业服务交接工作，保持住宅小区物业服务的连续性。</w:t>
      </w:r>
    </w:p>
    <w:p w14:paraId="270E54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第四条 市住建部门负责会同有关部门做好住宅小区物业服务企业退出管理的政策制定、业务指导和监督工作。</w:t>
      </w:r>
    </w:p>
    <w:p w14:paraId="05FC97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各县（市、区）住建（</w:t>
      </w:r>
      <w:r>
        <w:rPr>
          <w:rFonts w:hint="eastAsia" w:ascii="仿宋" w:hAnsi="仿宋" w:eastAsia="仿宋" w:cs="仿宋"/>
          <w:i w:val="0"/>
          <w:caps w:val="0"/>
          <w:color w:val="auto"/>
          <w:spacing w:val="0"/>
          <w:sz w:val="32"/>
          <w:szCs w:val="32"/>
          <w:shd w:val="clear" w:fill="FFFFFF"/>
          <w:lang w:eastAsia="zh-CN"/>
        </w:rPr>
        <w:t>房产</w:t>
      </w:r>
      <w:r>
        <w:rPr>
          <w:rFonts w:hint="eastAsia" w:ascii="仿宋" w:hAnsi="仿宋" w:eastAsia="仿宋" w:cs="仿宋"/>
          <w:i w:val="0"/>
          <w:caps w:val="0"/>
          <w:color w:val="auto"/>
          <w:spacing w:val="0"/>
          <w:sz w:val="32"/>
          <w:szCs w:val="32"/>
          <w:shd w:val="clear" w:fill="FFFFFF"/>
        </w:rPr>
        <w:t>）部门会同街道办事处、乡（镇）人民政府负责做好本辖区住宅小区物业服务企业退出的业务指导和具体实施工作。</w:t>
      </w:r>
    </w:p>
    <w:p w14:paraId="620BAF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lang w:val="en-US" w:eastAsia="zh-CN"/>
        </w:rPr>
        <w:t>社区</w:t>
      </w:r>
      <w:r>
        <w:rPr>
          <w:rFonts w:hint="eastAsia" w:ascii="仿宋" w:hAnsi="仿宋" w:eastAsia="仿宋" w:cs="仿宋"/>
          <w:i w:val="0"/>
          <w:caps w:val="0"/>
          <w:color w:val="auto"/>
          <w:spacing w:val="0"/>
          <w:sz w:val="32"/>
          <w:szCs w:val="32"/>
          <w:shd w:val="clear" w:fill="FFFFFF"/>
        </w:rPr>
        <w:t>居（村）民委员会负责协助街道办事处、乡（镇）人民政府做好有关工作。</w:t>
      </w:r>
    </w:p>
    <w:p w14:paraId="19D760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第五条  业主大会、业主委员会（物业管理委员会）应当从物业服务项目的连续、稳定和长远利益出发，慎用辞退权，依法实施解聘工作，保证广大业主的正常生活秩序。</w:t>
      </w:r>
    </w:p>
    <w:p w14:paraId="6B74FC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第六条  有下列情形之一的，物业服务企业应退出住宅小区，不得以物业服务中的债权债务纠纷未解决、阶段工作未完成等为由拒绝退出：</w:t>
      </w:r>
    </w:p>
    <w:p w14:paraId="1E8354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（一）物业服务期间（含前期），建设单位、业主大会或业主委员会（物业管理委员会）按照合同约定的解除条件要求提前解约的；</w:t>
      </w:r>
    </w:p>
    <w:p w14:paraId="594FDFD0">
      <w:pPr>
        <w:keepNext w:val="0"/>
        <w:keepLines w:val="0"/>
        <w:widowControl/>
        <w:suppressLineNumbers w:val="0"/>
        <w:ind w:firstLine="640" w:firstLineChars="200"/>
        <w:jc w:val="lef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sz w:val="32"/>
          <w:szCs w:val="32"/>
          <w:shd w:val="clear" w:fill="FFFFFF"/>
        </w:rPr>
        <w:t>（二）</w:t>
      </w:r>
      <w:r>
        <w:rPr>
          <w:rFonts w:hint="eastAsia" w:ascii="仿宋" w:hAnsi="仿宋" w:eastAsia="仿宋" w:cs="仿宋"/>
          <w:i w:val="0"/>
          <w:caps w:val="0"/>
          <w:color w:val="auto"/>
          <w:spacing w:val="0"/>
          <w:kern w:val="0"/>
          <w:sz w:val="32"/>
          <w:szCs w:val="32"/>
          <w:shd w:val="clear" w:fill="FFFFFF"/>
          <w:lang w:val="en-US" w:eastAsia="zh-CN" w:bidi="ar"/>
        </w:rPr>
        <w:t>对于因物业服务人履约不到位、侵占业主利益，经属地物业</w:t>
      </w:r>
      <w:r>
        <w:rPr>
          <w:rFonts w:hint="default" w:ascii="仿宋" w:hAnsi="仿宋" w:eastAsia="仿宋" w:cs="仿宋"/>
          <w:i w:val="0"/>
          <w:caps w:val="0"/>
          <w:color w:val="auto"/>
          <w:spacing w:val="0"/>
          <w:kern w:val="0"/>
          <w:sz w:val="32"/>
          <w:szCs w:val="32"/>
          <w:shd w:val="clear" w:fill="FFFFFF"/>
          <w:lang w:val="en-US" w:eastAsia="zh-CN" w:bidi="ar"/>
        </w:rPr>
        <w:t>主管部门或乡镇（街道）调查、了解，</w:t>
      </w:r>
      <w:r>
        <w:rPr>
          <w:rFonts w:hint="eastAsia" w:ascii="仿宋" w:hAnsi="仿宋" w:eastAsia="仿宋" w:cs="仿宋"/>
          <w:i w:val="0"/>
          <w:caps w:val="0"/>
          <w:color w:val="auto"/>
          <w:spacing w:val="0"/>
          <w:kern w:val="0"/>
          <w:sz w:val="32"/>
          <w:szCs w:val="32"/>
          <w:shd w:val="clear" w:fill="FFFFFF"/>
          <w:lang w:val="en-US" w:eastAsia="zh-CN" w:bidi="ar"/>
        </w:rPr>
        <w:t>进行媒体曝光，</w:t>
      </w:r>
      <w:r>
        <w:rPr>
          <w:rFonts w:hint="default" w:ascii="仿宋" w:hAnsi="仿宋" w:eastAsia="仿宋" w:cs="仿宋"/>
          <w:i w:val="0"/>
          <w:caps w:val="0"/>
          <w:color w:val="auto"/>
          <w:spacing w:val="0"/>
          <w:kern w:val="0"/>
          <w:sz w:val="32"/>
          <w:szCs w:val="32"/>
          <w:shd w:val="clear" w:fill="FFFFFF"/>
          <w:lang w:val="en-US" w:eastAsia="zh-CN" w:bidi="ar"/>
        </w:rPr>
        <w:t>作出限期责令改正后，拒不整改或到期仍无法达到整改标准的，依旧矛盾不可调和的，由乡镇（街道）指导</w:t>
      </w:r>
      <w:r>
        <w:rPr>
          <w:rFonts w:hint="eastAsia" w:ascii="仿宋" w:hAnsi="仿宋" w:eastAsia="仿宋" w:cs="仿宋"/>
          <w:i w:val="0"/>
          <w:caps w:val="0"/>
          <w:color w:val="auto"/>
          <w:spacing w:val="0"/>
          <w:kern w:val="0"/>
          <w:sz w:val="32"/>
          <w:szCs w:val="32"/>
          <w:shd w:val="clear" w:fill="FFFFFF"/>
          <w:lang w:val="en-US" w:eastAsia="zh-CN" w:bidi="ar"/>
        </w:rPr>
        <w:t>业主大会、业主委员会（物业管理委员会）</w:t>
      </w:r>
      <w:r>
        <w:rPr>
          <w:rFonts w:hint="default" w:ascii="仿宋" w:hAnsi="仿宋" w:eastAsia="仿宋" w:cs="仿宋"/>
          <w:i w:val="0"/>
          <w:caps w:val="0"/>
          <w:color w:val="auto"/>
          <w:spacing w:val="0"/>
          <w:kern w:val="0"/>
          <w:sz w:val="32"/>
          <w:szCs w:val="32"/>
          <w:shd w:val="clear" w:fill="FFFFFF"/>
          <w:lang w:val="en-US" w:eastAsia="zh-CN" w:bidi="ar"/>
        </w:rPr>
        <w:t>按照法定程序解聘</w:t>
      </w:r>
      <w:r>
        <w:rPr>
          <w:rFonts w:hint="eastAsia" w:ascii="仿宋" w:hAnsi="仿宋" w:eastAsia="仿宋" w:cs="仿宋"/>
          <w:i w:val="0"/>
          <w:caps w:val="0"/>
          <w:color w:val="auto"/>
          <w:spacing w:val="0"/>
          <w:kern w:val="0"/>
          <w:sz w:val="32"/>
          <w:szCs w:val="32"/>
          <w:shd w:val="clear" w:fill="FFFFFF"/>
          <w:lang w:val="en-US" w:eastAsia="zh-CN" w:bidi="ar"/>
        </w:rPr>
        <w:t>原物业服务企业的；</w:t>
      </w:r>
    </w:p>
    <w:p w14:paraId="14A37F08">
      <w:pPr>
        <w:keepNext w:val="0"/>
        <w:keepLines w:val="0"/>
        <w:widowControl/>
        <w:suppressLineNumbers w:val="0"/>
        <w:ind w:firstLine="640" w:firstLineChars="2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（三）物业服务期限届满前，物业服务企业不同意续聘或解约的；</w:t>
      </w:r>
    </w:p>
    <w:p w14:paraId="6E9F2A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（四）物业服务企业因破产或营业执照注销等致使不能继续履行合同义务的</w:t>
      </w:r>
      <w:r>
        <w:rPr>
          <w:rFonts w:hint="eastAsia" w:ascii="仿宋" w:hAnsi="仿宋" w:eastAsia="仿宋" w:cs="仿宋"/>
          <w:i w:val="0"/>
          <w:caps w:val="0"/>
          <w:color w:val="auto"/>
          <w:spacing w:val="0"/>
          <w:sz w:val="32"/>
          <w:szCs w:val="32"/>
          <w:shd w:val="clear" w:fill="FFFFFF"/>
          <w:lang w:eastAsia="zh-CN"/>
        </w:rPr>
        <w:t>；</w:t>
      </w:r>
    </w:p>
    <w:p w14:paraId="78F4F8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eastAsia="zh-CN"/>
        </w:rPr>
        <w:t>（五）存在《河南省物业服务企业信用管理实施办法》规定的</w:t>
      </w:r>
      <w:r>
        <w:rPr>
          <w:rFonts w:hint="eastAsia" w:ascii="仿宋" w:hAnsi="仿宋" w:eastAsia="仿宋" w:cs="仿宋"/>
          <w:i w:val="0"/>
          <w:caps w:val="0"/>
          <w:color w:val="auto"/>
          <w:spacing w:val="0"/>
          <w:sz w:val="32"/>
          <w:szCs w:val="32"/>
          <w:shd w:val="clear" w:fill="FFFFFF"/>
          <w:lang w:val="en-US" w:eastAsia="zh-CN"/>
        </w:rPr>
        <w:t>A类不良信用信息的；</w:t>
      </w:r>
    </w:p>
    <w:p w14:paraId="738434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第七条  业主、业主委员会（物业管理委员会）拟对物业服务企业做出退出决定的，应在</w:t>
      </w:r>
      <w:r>
        <w:rPr>
          <w:rFonts w:hint="eastAsia" w:ascii="仿宋" w:hAnsi="仿宋" w:eastAsia="仿宋" w:cs="仿宋"/>
          <w:i w:val="0"/>
          <w:caps w:val="0"/>
          <w:color w:val="auto"/>
          <w:spacing w:val="0"/>
          <w:sz w:val="32"/>
          <w:szCs w:val="32"/>
          <w:shd w:val="clear" w:fill="FFFFFF"/>
          <w:lang w:val="en-US" w:eastAsia="zh-CN"/>
        </w:rPr>
        <w:t>辖区</w:t>
      </w:r>
      <w:r>
        <w:rPr>
          <w:rFonts w:hint="eastAsia" w:ascii="仿宋" w:hAnsi="仿宋" w:eastAsia="仿宋" w:cs="仿宋"/>
          <w:i w:val="0"/>
          <w:caps w:val="0"/>
          <w:color w:val="auto"/>
          <w:spacing w:val="0"/>
          <w:sz w:val="32"/>
          <w:szCs w:val="32"/>
          <w:shd w:val="clear" w:fill="FFFFFF"/>
        </w:rPr>
        <w:t>街道（乡镇）、</w:t>
      </w:r>
      <w:r>
        <w:rPr>
          <w:rFonts w:hint="eastAsia" w:ascii="仿宋" w:hAnsi="仿宋" w:eastAsia="仿宋" w:cs="仿宋"/>
          <w:i w:val="0"/>
          <w:caps w:val="0"/>
          <w:color w:val="auto"/>
          <w:spacing w:val="0"/>
          <w:sz w:val="32"/>
          <w:szCs w:val="32"/>
          <w:shd w:val="clear" w:fill="FFFFFF"/>
          <w:lang w:val="en-US" w:eastAsia="zh-CN"/>
        </w:rPr>
        <w:t>社区</w:t>
      </w:r>
      <w:r>
        <w:rPr>
          <w:rFonts w:hint="eastAsia" w:ascii="仿宋" w:hAnsi="仿宋" w:eastAsia="仿宋" w:cs="仿宋"/>
          <w:i w:val="0"/>
          <w:caps w:val="0"/>
          <w:color w:val="auto"/>
          <w:spacing w:val="0"/>
          <w:sz w:val="32"/>
          <w:szCs w:val="32"/>
          <w:shd w:val="clear" w:fill="FFFFFF"/>
        </w:rPr>
        <w:t>居（村）民委员会的指导下，依法召开业主大会，按照《民法典》及相关法律法规和物业项目所在地的相关规定，由业主共同表决。</w:t>
      </w:r>
    </w:p>
    <w:p w14:paraId="3980FD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第八条  业主大会可以采用现场集中开会讨论</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书面征求意见方式进行表决，鼓励利用网络平台、移动通讯端等形式表决。</w:t>
      </w:r>
    </w:p>
    <w:p w14:paraId="1D1C6C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表决结果由业主大会或业主委员会（物业管理委员会）在物业服务区域显著位置（小区公告栏、主要出入口、电梯轿厢等）公示七日，业主大会或业主委员会（物业管理委员会）可以聘请公证机构对表决过程和结果进行公证。</w:t>
      </w:r>
    </w:p>
    <w:p w14:paraId="038FBD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九条  业主大会尚未选举产生业主委员会、也未组建物业管理委员会，建设单位按照合同约定的解除条件要求提前解约的，建设单位应依法征得业主书面同意后，依据相关规定重新选聘物业服务企业，物业服务标准不</w:t>
      </w:r>
      <w:r>
        <w:rPr>
          <w:rFonts w:hint="eastAsia" w:ascii="仿宋" w:hAnsi="仿宋" w:eastAsia="仿宋" w:cs="仿宋"/>
          <w:i w:val="0"/>
          <w:caps w:val="0"/>
          <w:color w:val="auto"/>
          <w:spacing w:val="0"/>
          <w:sz w:val="32"/>
          <w:szCs w:val="32"/>
          <w:shd w:val="clear" w:fill="FFFFFF"/>
          <w:lang w:eastAsia="zh-CN"/>
        </w:rPr>
        <w:t>得</w:t>
      </w:r>
      <w:r>
        <w:rPr>
          <w:rFonts w:hint="eastAsia" w:ascii="仿宋" w:hAnsi="仿宋" w:eastAsia="仿宋" w:cs="仿宋"/>
          <w:i w:val="0"/>
          <w:caps w:val="0"/>
          <w:color w:val="auto"/>
          <w:spacing w:val="0"/>
          <w:sz w:val="32"/>
          <w:szCs w:val="32"/>
          <w:shd w:val="clear" w:fill="FFFFFF"/>
        </w:rPr>
        <w:t>低于原物业服务合同约定的标准。新物业服务企业确定后，应将更换的物业服务企业的情况在物业服务区域显著位置（小区公告栏、主要出入口、电梯轿厢等）如实公示，并将签订的物业服务合同在</w:t>
      </w:r>
      <w:r>
        <w:rPr>
          <w:rFonts w:hint="eastAsia" w:ascii="仿宋" w:hAnsi="仿宋" w:eastAsia="仿宋" w:cs="仿宋"/>
          <w:i w:val="0"/>
          <w:caps w:val="0"/>
          <w:color w:val="auto"/>
          <w:spacing w:val="0"/>
          <w:sz w:val="32"/>
          <w:szCs w:val="32"/>
          <w:shd w:val="clear" w:fill="FFFFFF"/>
          <w:lang w:val="en-US" w:eastAsia="zh-CN"/>
        </w:rPr>
        <w:t>辖区</w:t>
      </w:r>
      <w:r>
        <w:rPr>
          <w:rFonts w:hint="eastAsia" w:ascii="仿宋" w:hAnsi="仿宋" w:eastAsia="仿宋" w:cs="仿宋"/>
          <w:i w:val="0"/>
          <w:caps w:val="0"/>
          <w:color w:val="auto"/>
          <w:spacing w:val="0"/>
          <w:sz w:val="32"/>
          <w:szCs w:val="32"/>
          <w:shd w:val="clear" w:fill="FFFFFF"/>
        </w:rPr>
        <w:t>住建（</w:t>
      </w:r>
      <w:r>
        <w:rPr>
          <w:rFonts w:hint="eastAsia" w:ascii="仿宋" w:hAnsi="仿宋" w:eastAsia="仿宋" w:cs="仿宋"/>
          <w:i w:val="0"/>
          <w:caps w:val="0"/>
          <w:color w:val="auto"/>
          <w:spacing w:val="0"/>
          <w:sz w:val="32"/>
          <w:szCs w:val="32"/>
          <w:shd w:val="clear" w:fill="FFFFFF"/>
          <w:lang w:eastAsia="zh-CN"/>
        </w:rPr>
        <w:t>房产</w:t>
      </w:r>
      <w:r>
        <w:rPr>
          <w:rFonts w:hint="eastAsia" w:ascii="仿宋" w:hAnsi="仿宋" w:eastAsia="仿宋" w:cs="仿宋"/>
          <w:i w:val="0"/>
          <w:caps w:val="0"/>
          <w:color w:val="auto"/>
          <w:spacing w:val="0"/>
          <w:sz w:val="32"/>
          <w:szCs w:val="32"/>
          <w:shd w:val="clear" w:fill="FFFFFF"/>
        </w:rPr>
        <w:t>）部门备案。</w:t>
      </w:r>
    </w:p>
    <w:p w14:paraId="6E4E4E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第十条  业主大会、业主委员会（物业管理委员会）拟决定要求物业服务企业退出的，按以下程序办理：</w:t>
      </w:r>
    </w:p>
    <w:p w14:paraId="1D7AA1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（一）业主依照法定程序共同决定解聘物业服务企业的，应当提前六十日书面通知物业服务企业，合同对通知期限另有约定的除外；</w:t>
      </w:r>
    </w:p>
    <w:p w14:paraId="75B442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（二）解聘决定作出后三十日内，物业服务企业应做好物业档案、物业服务档案、预收欠收代收费用、公共收益等资料和账务的清理工作；</w:t>
      </w:r>
    </w:p>
    <w:p w14:paraId="5EAD42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三）解聘决定作出后三十日内，业主大会或业主委员会（物业管理委员会）与物业服务企业签订相关退管协议，协议内容包括交接和退出时间、交接内容、交接方式、物业服务合同约定的责任界限及债权债务结算方式等，在物业服务区域显著位置（小区公告栏、主要出入口、电梯轿厢等）公示七日；</w:t>
      </w:r>
    </w:p>
    <w:p w14:paraId="69711D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（四）根据相关退管协议约定的时间，业主大会或业主委员会（物业管理委员会）与原物业服务企业办理承接查验手续，也可以直接组织新旧物业服务企业办理承接查验手续；</w:t>
      </w:r>
    </w:p>
    <w:p w14:paraId="27324C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（五）原物业服务企业按照相关退管协议约定的时间退出。</w:t>
      </w:r>
    </w:p>
    <w:p w14:paraId="2A18FC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第十一条  物业服务期限届满前，物业服务企业不同意续聘或解约，要求退出的，按照以下程序办理：</w:t>
      </w:r>
    </w:p>
    <w:p w14:paraId="29FB04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（一）物业服务企业应当在合同期限届满前九十日书面通知业主大会或者业主委员会（物业管理委员会），合同对通知期限另有约定的除外；</w:t>
      </w:r>
    </w:p>
    <w:p w14:paraId="2A5CAB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（二）书面通知发出后三十日内，物业服务企业应做好物业档案、物业服务档案、预收欠收代收费用、公共收益等资料和账务的清理工作；</w:t>
      </w:r>
    </w:p>
    <w:p w14:paraId="3369A6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三）书面通知发出后三十日内，物业服务企业就交接内容、方式、时间、合同约定的责任界限及债权债务结算方式与业主委员会（物业管理委员会）平等协商，并签订相关退管协议，在物业服务区域显著位置（小区公告栏、主要出入口、电梯轿厢等）公示七日；</w:t>
      </w:r>
    </w:p>
    <w:p w14:paraId="46A0BF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（四）根据相关退管协议约定的时间，业主大会或业主委员会（物业管理委员会）与原物业服务企业办理承接查验手续，也可以直接组织新旧物业服务企业办理承接查验手续；</w:t>
      </w:r>
    </w:p>
    <w:p w14:paraId="360EE2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（五）原物业服务企业按照相关退管协议约定的时间退出。</w:t>
      </w:r>
    </w:p>
    <w:p w14:paraId="0E2841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十二条  业主大会、业主委员会（物业管理委员会）和物业服务企业存在以下情形，造成物业服务企业在收到书面解聘的通知六十日内或业主大会、业主委员会（物业管理委员会）在收到书面不同意续聘或解约的通知九十日内无法履行退出程序的，街道（乡镇）应当协助属地住建（房</w:t>
      </w:r>
      <w:r>
        <w:rPr>
          <w:rFonts w:hint="eastAsia" w:ascii="仿宋" w:hAnsi="仿宋" w:eastAsia="仿宋" w:cs="仿宋"/>
          <w:i w:val="0"/>
          <w:caps w:val="0"/>
          <w:color w:val="auto"/>
          <w:spacing w:val="0"/>
          <w:sz w:val="32"/>
          <w:szCs w:val="32"/>
          <w:shd w:val="clear" w:fill="FFFFFF"/>
          <w:lang w:eastAsia="zh-CN"/>
        </w:rPr>
        <w:t>产</w:t>
      </w:r>
      <w:r>
        <w:rPr>
          <w:rFonts w:hint="eastAsia" w:ascii="仿宋" w:hAnsi="仿宋" w:eastAsia="仿宋" w:cs="仿宋"/>
          <w:i w:val="0"/>
          <w:caps w:val="0"/>
          <w:color w:val="auto"/>
          <w:spacing w:val="0"/>
          <w:sz w:val="32"/>
          <w:szCs w:val="32"/>
          <w:shd w:val="clear" w:fill="FFFFFF"/>
        </w:rPr>
        <w:t>）部门督促其依法依约履行退出义务：</w:t>
      </w:r>
    </w:p>
    <w:p w14:paraId="71333B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（一）不主动、不配合沟通退出事宜的；</w:t>
      </w:r>
    </w:p>
    <w:p w14:paraId="2C4FA0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（二）拟定的相关退管协议明显有失公平的；</w:t>
      </w:r>
    </w:p>
    <w:p w14:paraId="4ABAE2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（三）未根据相关退管协议的约定办理承接查验手续的。</w:t>
      </w:r>
    </w:p>
    <w:p w14:paraId="7C393E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由于业主大会、业主委员会（物业管理委员会）的原因造成无法履行退出程序的，物业服务企业在此期间继续按原物业服务合同提供服务直至按照本办法规定正常履行退出程序。</w:t>
      </w:r>
    </w:p>
    <w:p w14:paraId="31549C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第十三条  原物业服务企业不按规定履行退出程序和相应义务的，可依法采取下列措施：</w:t>
      </w:r>
    </w:p>
    <w:p w14:paraId="1451D7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（一）物业项目所在地的街道（乡镇）报县（市、区）住建（</w:t>
      </w:r>
      <w:r>
        <w:rPr>
          <w:rFonts w:hint="eastAsia" w:ascii="仿宋" w:hAnsi="仿宋" w:eastAsia="仿宋" w:cs="仿宋"/>
          <w:i w:val="0"/>
          <w:caps w:val="0"/>
          <w:color w:val="auto"/>
          <w:spacing w:val="0"/>
          <w:sz w:val="32"/>
          <w:szCs w:val="32"/>
          <w:shd w:val="clear" w:fill="FFFFFF"/>
          <w:lang w:eastAsia="zh-CN"/>
        </w:rPr>
        <w:t>房产</w:t>
      </w:r>
      <w:r>
        <w:rPr>
          <w:rFonts w:hint="eastAsia" w:ascii="仿宋" w:hAnsi="仿宋" w:eastAsia="仿宋" w:cs="仿宋"/>
          <w:i w:val="0"/>
          <w:caps w:val="0"/>
          <w:color w:val="auto"/>
          <w:spacing w:val="0"/>
          <w:sz w:val="32"/>
          <w:szCs w:val="32"/>
          <w:shd w:val="clear" w:fill="FFFFFF"/>
        </w:rPr>
        <w:t>）部门将该企业的不良行为推送至“</w:t>
      </w:r>
      <w:r>
        <w:rPr>
          <w:rFonts w:hint="eastAsia" w:ascii="仿宋" w:hAnsi="仿宋" w:eastAsia="仿宋" w:cs="仿宋"/>
          <w:i w:val="0"/>
          <w:caps w:val="0"/>
          <w:color w:val="auto"/>
          <w:spacing w:val="0"/>
          <w:sz w:val="32"/>
          <w:szCs w:val="32"/>
          <w:shd w:val="clear" w:fill="FFFFFF"/>
          <w:lang w:val="en-US" w:eastAsia="zh-CN"/>
        </w:rPr>
        <w:t>河南省物业服务企业信用信息管理平台</w:t>
      </w:r>
      <w:r>
        <w:rPr>
          <w:rFonts w:hint="eastAsia" w:ascii="仿宋" w:hAnsi="仿宋" w:eastAsia="仿宋" w:cs="仿宋"/>
          <w:i w:val="0"/>
          <w:caps w:val="0"/>
          <w:color w:val="auto"/>
          <w:spacing w:val="0"/>
          <w:sz w:val="32"/>
          <w:szCs w:val="32"/>
          <w:shd w:val="clear" w:fill="FFFFFF"/>
        </w:rPr>
        <w:t>”，向社会公布;</w:t>
      </w:r>
    </w:p>
    <w:p w14:paraId="16E33C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left"/>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（二）在项目交接中不移交有关资料的，按照《</w:t>
      </w:r>
      <w:r>
        <w:rPr>
          <w:rFonts w:hint="eastAsia" w:ascii="仿宋" w:hAnsi="仿宋" w:eastAsia="仿宋" w:cs="仿宋"/>
          <w:i w:val="0"/>
          <w:caps w:val="0"/>
          <w:color w:val="auto"/>
          <w:spacing w:val="0"/>
          <w:sz w:val="32"/>
          <w:szCs w:val="32"/>
          <w:shd w:val="clear" w:fill="FFFFFF"/>
          <w:lang w:val="en-US" w:eastAsia="zh-CN"/>
        </w:rPr>
        <w:t>河南省</w:t>
      </w:r>
      <w:r>
        <w:rPr>
          <w:rFonts w:hint="eastAsia" w:ascii="仿宋" w:hAnsi="仿宋" w:eastAsia="仿宋" w:cs="仿宋"/>
          <w:i w:val="0"/>
          <w:caps w:val="0"/>
          <w:color w:val="auto"/>
          <w:spacing w:val="0"/>
          <w:sz w:val="32"/>
          <w:szCs w:val="32"/>
          <w:shd w:val="clear" w:fill="FFFFFF"/>
        </w:rPr>
        <w:t>物业管理条例》第</w:t>
      </w:r>
      <w:r>
        <w:rPr>
          <w:rFonts w:hint="eastAsia" w:ascii="仿宋" w:hAnsi="仿宋" w:eastAsia="仿宋" w:cs="仿宋"/>
          <w:i w:val="0"/>
          <w:caps w:val="0"/>
          <w:color w:val="auto"/>
          <w:spacing w:val="0"/>
          <w:sz w:val="32"/>
          <w:szCs w:val="32"/>
          <w:shd w:val="clear" w:fill="FFFFFF"/>
          <w:lang w:val="en-US" w:eastAsia="zh-CN"/>
        </w:rPr>
        <w:t>八十七</w:t>
      </w:r>
      <w:r>
        <w:rPr>
          <w:rFonts w:hint="eastAsia" w:ascii="仿宋" w:hAnsi="仿宋" w:eastAsia="仿宋" w:cs="仿宋"/>
          <w:i w:val="0"/>
          <w:caps w:val="0"/>
          <w:color w:val="auto"/>
          <w:spacing w:val="0"/>
          <w:sz w:val="32"/>
          <w:szCs w:val="32"/>
          <w:shd w:val="clear" w:fill="FFFFFF"/>
        </w:rPr>
        <w:t>条规定“由县级以上人民政府物业管理行政主管部门责令限期改正;逾期不改正的，处二十万元罚款</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物业服务企业未按照约定时间提前撤出物业管理区域的，由县级以上人民政府物业管理行政主管部门责令限期改正:逾期不改正的处五万元以上十万元以下罚款。原物业服务企业未在规定时间内退出物业管理区域的，县级以上人民政府物业管理行政主管部门自规定时间届满次日起对其处以每日一万元罚款。”</w:t>
      </w:r>
    </w:p>
    <w:p w14:paraId="4991AB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（三）逾期不退出的，市场监管部门依法进行处理。</w:t>
      </w:r>
    </w:p>
    <w:p w14:paraId="5418A2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第十四条  业主大会、业主委员会（物业管理委员会）、物业服务企业不得无正当理由拒绝或不配合履行退出的交接和接收义务。</w:t>
      </w:r>
    </w:p>
    <w:p w14:paraId="787C7D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物业服务企业退出前，未成立业主委员会（物业管理委员会）或者其不能正常履行职责的，可在业主代表的监督下，由街道（乡镇）或委托</w:t>
      </w:r>
      <w:r>
        <w:rPr>
          <w:rFonts w:hint="eastAsia" w:ascii="仿宋" w:hAnsi="仿宋" w:eastAsia="仿宋" w:cs="仿宋"/>
          <w:i w:val="0"/>
          <w:caps w:val="0"/>
          <w:color w:val="auto"/>
          <w:spacing w:val="0"/>
          <w:sz w:val="32"/>
          <w:szCs w:val="32"/>
          <w:shd w:val="clear" w:fill="FFFFFF"/>
          <w:lang w:val="en-US" w:eastAsia="zh-CN"/>
        </w:rPr>
        <w:t>社区</w:t>
      </w:r>
      <w:r>
        <w:rPr>
          <w:rFonts w:hint="eastAsia" w:ascii="仿宋" w:hAnsi="仿宋" w:eastAsia="仿宋" w:cs="仿宋"/>
          <w:i w:val="0"/>
          <w:caps w:val="0"/>
          <w:color w:val="auto"/>
          <w:spacing w:val="0"/>
          <w:sz w:val="32"/>
          <w:szCs w:val="32"/>
          <w:shd w:val="clear" w:fill="FFFFFF"/>
        </w:rPr>
        <w:t>居（村）民委员会代为办理承接查验手续。业主大会决定实行自行管理物业的，由业主委员会（物业管理委员会）组织业主代表办理承接查验手续。</w:t>
      </w:r>
    </w:p>
    <w:p w14:paraId="6AE05F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第十五条  当事人一方对终止、解除物业服务合同行为有争议的，双方应根据物业服务合同的约定协商解决。不能协商解决的可以请求物业项目所在地街道（乡镇）、</w:t>
      </w:r>
      <w:r>
        <w:rPr>
          <w:rFonts w:hint="eastAsia" w:ascii="仿宋" w:hAnsi="仿宋" w:eastAsia="仿宋" w:cs="仿宋"/>
          <w:i w:val="0"/>
          <w:caps w:val="0"/>
          <w:color w:val="auto"/>
          <w:spacing w:val="0"/>
          <w:sz w:val="32"/>
          <w:szCs w:val="32"/>
          <w:shd w:val="clear" w:fill="FFFFFF"/>
          <w:lang w:val="en-US" w:eastAsia="zh-CN"/>
        </w:rPr>
        <w:t>社区</w:t>
      </w:r>
      <w:r>
        <w:rPr>
          <w:rFonts w:hint="eastAsia" w:ascii="仿宋" w:hAnsi="仿宋" w:eastAsia="仿宋" w:cs="仿宋"/>
          <w:i w:val="0"/>
          <w:caps w:val="0"/>
          <w:color w:val="auto"/>
          <w:spacing w:val="0"/>
          <w:sz w:val="32"/>
          <w:szCs w:val="32"/>
          <w:shd w:val="clear" w:fill="FFFFFF"/>
        </w:rPr>
        <w:t>居（村）民委员会和县（市、区）住建（</w:t>
      </w:r>
      <w:r>
        <w:rPr>
          <w:rFonts w:hint="eastAsia" w:ascii="仿宋" w:hAnsi="仿宋" w:eastAsia="仿宋" w:cs="仿宋"/>
          <w:i w:val="0"/>
          <w:caps w:val="0"/>
          <w:color w:val="auto"/>
          <w:spacing w:val="0"/>
          <w:sz w:val="32"/>
          <w:szCs w:val="32"/>
          <w:shd w:val="clear" w:fill="FFFFFF"/>
          <w:lang w:eastAsia="zh-CN"/>
        </w:rPr>
        <w:t>房产</w:t>
      </w:r>
      <w:r>
        <w:rPr>
          <w:rFonts w:hint="eastAsia" w:ascii="仿宋" w:hAnsi="仿宋" w:eastAsia="仿宋" w:cs="仿宋"/>
          <w:i w:val="0"/>
          <w:caps w:val="0"/>
          <w:color w:val="auto"/>
          <w:spacing w:val="0"/>
          <w:sz w:val="32"/>
          <w:szCs w:val="32"/>
          <w:shd w:val="clear" w:fill="FFFFFF"/>
        </w:rPr>
        <w:t>）部门进行调解，或向人民法院起诉或按合同约定申请仲裁。</w:t>
      </w:r>
    </w:p>
    <w:p w14:paraId="4A6A3D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第十六条  原物业服务企业应当按照合同约定和业主大会的决定做好退出物业项目的相关工作，应在街道（乡镇）、</w:t>
      </w:r>
      <w:r>
        <w:rPr>
          <w:rFonts w:hint="eastAsia" w:ascii="仿宋" w:hAnsi="仿宋" w:eastAsia="仿宋" w:cs="仿宋"/>
          <w:i w:val="0"/>
          <w:caps w:val="0"/>
          <w:color w:val="auto"/>
          <w:spacing w:val="0"/>
          <w:sz w:val="32"/>
          <w:szCs w:val="32"/>
          <w:shd w:val="clear" w:fill="FFFFFF"/>
          <w:lang w:val="en-US" w:eastAsia="zh-CN"/>
        </w:rPr>
        <w:t>社区</w:t>
      </w:r>
      <w:r>
        <w:rPr>
          <w:rFonts w:hint="eastAsia" w:ascii="仿宋" w:hAnsi="仿宋" w:eastAsia="仿宋" w:cs="仿宋"/>
          <w:i w:val="0"/>
          <w:caps w:val="0"/>
          <w:color w:val="auto"/>
          <w:spacing w:val="0"/>
          <w:sz w:val="32"/>
          <w:szCs w:val="32"/>
          <w:shd w:val="clear" w:fill="FFFFFF"/>
        </w:rPr>
        <w:t>居（村）民委员会的指导下，向业主委员会（物业管理委员会）或新的物业服务企业办理移交事项，并办理承接查验手续。原物业服务企业在办理交接至撤出物业服务区域的期间内，应当维持正常的物业管理秩序，但另有约定的除外。</w:t>
      </w:r>
    </w:p>
    <w:p w14:paraId="4A186B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第十七条  原物业服务企业</w:t>
      </w:r>
      <w:r>
        <w:rPr>
          <w:rFonts w:hint="eastAsia" w:ascii="仿宋" w:hAnsi="仿宋" w:eastAsia="仿宋" w:cs="仿宋"/>
          <w:i w:val="0"/>
          <w:caps w:val="0"/>
          <w:color w:val="auto"/>
          <w:spacing w:val="0"/>
          <w:sz w:val="32"/>
          <w:szCs w:val="32"/>
          <w:shd w:val="clear" w:fill="FFFFFF"/>
          <w:lang w:eastAsia="zh-CN"/>
        </w:rPr>
        <w:t>应当</w:t>
      </w:r>
      <w:r>
        <w:rPr>
          <w:rFonts w:hint="eastAsia" w:ascii="仿宋" w:hAnsi="仿宋" w:eastAsia="仿宋" w:cs="仿宋"/>
          <w:i w:val="0"/>
          <w:caps w:val="0"/>
          <w:color w:val="auto"/>
          <w:spacing w:val="0"/>
          <w:sz w:val="32"/>
          <w:szCs w:val="32"/>
          <w:shd w:val="clear" w:fill="FFFFFF"/>
        </w:rPr>
        <w:t>按照</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河南省物业</w:t>
      </w:r>
      <w:r>
        <w:rPr>
          <w:rFonts w:hint="eastAsia" w:ascii="仿宋" w:hAnsi="仿宋" w:eastAsia="仿宋" w:cs="仿宋"/>
          <w:i w:val="0"/>
          <w:caps w:val="0"/>
          <w:color w:val="auto"/>
          <w:spacing w:val="0"/>
          <w:sz w:val="32"/>
          <w:szCs w:val="32"/>
          <w:shd w:val="clear" w:fill="FFFFFF"/>
          <w:lang w:eastAsia="zh-CN"/>
        </w:rPr>
        <w:t>物业管理条例</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第五十六条规定履行交接义务；新物业服务企业应按照《河南省物业承接查验办法》第十五条规定执行</w:t>
      </w:r>
      <w:r>
        <w:rPr>
          <w:rFonts w:hint="eastAsia" w:ascii="仿宋" w:hAnsi="仿宋" w:eastAsia="仿宋" w:cs="仿宋"/>
          <w:i w:val="0"/>
          <w:caps w:val="0"/>
          <w:color w:val="auto"/>
          <w:spacing w:val="0"/>
          <w:sz w:val="32"/>
          <w:szCs w:val="32"/>
          <w:shd w:val="clear" w:fill="FFFFFF"/>
        </w:rPr>
        <w:t>承接查验</w:t>
      </w:r>
      <w:r>
        <w:rPr>
          <w:rFonts w:hint="eastAsia" w:ascii="仿宋" w:hAnsi="仿宋" w:eastAsia="仿宋" w:cs="仿宋"/>
          <w:i w:val="0"/>
          <w:caps w:val="0"/>
          <w:color w:val="auto"/>
          <w:spacing w:val="0"/>
          <w:sz w:val="32"/>
          <w:szCs w:val="32"/>
          <w:shd w:val="clear" w:fill="FFFFFF"/>
          <w:lang w:eastAsia="zh-CN"/>
        </w:rPr>
        <w:t>。</w:t>
      </w:r>
    </w:p>
    <w:p w14:paraId="229CE9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第十八条  业主委员会（物业管理委员会）应于签订相关退管协议之日起三十日内</w:t>
      </w:r>
      <w:r>
        <w:rPr>
          <w:rFonts w:hint="eastAsia" w:ascii="仿宋" w:hAnsi="仿宋" w:eastAsia="仿宋" w:cs="仿宋"/>
          <w:i w:val="0"/>
          <w:caps w:val="0"/>
          <w:color w:val="auto"/>
          <w:spacing w:val="0"/>
          <w:sz w:val="32"/>
          <w:szCs w:val="32"/>
          <w:shd w:val="clear" w:fill="FFFFFF"/>
          <w:lang w:val="en-US" w:eastAsia="zh-CN"/>
        </w:rPr>
        <w:t>,</w:t>
      </w:r>
      <w:r>
        <w:rPr>
          <w:rFonts w:hint="eastAsia" w:ascii="仿宋" w:hAnsi="仿宋" w:eastAsia="仿宋" w:cs="仿宋"/>
          <w:i w:val="0"/>
          <w:caps w:val="0"/>
          <w:color w:val="auto"/>
          <w:spacing w:val="0"/>
          <w:sz w:val="32"/>
          <w:szCs w:val="32"/>
          <w:shd w:val="clear" w:fill="FFFFFF"/>
        </w:rPr>
        <w:t>根据业主大会表决结果选聘新的物业服务企业或自行管理，并签订物业服务合同。</w:t>
      </w:r>
    </w:p>
    <w:p w14:paraId="314289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十九条  物业服务期限届满后，业主没有依法作出续聘或者另聘物业服务企业的决定，物业服务企业可以继续提供物业服务的，原物业服务合同继续有效，但是服务期限为不定期。当事人可以随时解除不定期物业服务合同，但是应当提前六十日书面通知对方。</w:t>
      </w:r>
    </w:p>
    <w:p w14:paraId="4DCABC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第二十条  物业服务企业退出住宅小区后，业主或者业主大会选聘的新物业服务企业或者决定自行管理的业主接管之前，经申请，街道（乡镇）应当指导和监督</w:t>
      </w:r>
      <w:r>
        <w:rPr>
          <w:rFonts w:hint="eastAsia" w:ascii="仿宋" w:hAnsi="仿宋" w:eastAsia="仿宋" w:cs="仿宋"/>
          <w:i w:val="0"/>
          <w:caps w:val="0"/>
          <w:color w:val="auto"/>
          <w:spacing w:val="0"/>
          <w:sz w:val="32"/>
          <w:szCs w:val="32"/>
          <w:shd w:val="clear" w:fill="FFFFFF"/>
          <w:lang w:val="en-US" w:eastAsia="zh-CN"/>
        </w:rPr>
        <w:t>社区</w:t>
      </w:r>
      <w:r>
        <w:rPr>
          <w:rFonts w:hint="eastAsia" w:ascii="仿宋" w:hAnsi="仿宋" w:eastAsia="仿宋" w:cs="仿宋"/>
          <w:i w:val="0"/>
          <w:caps w:val="0"/>
          <w:color w:val="auto"/>
          <w:spacing w:val="0"/>
          <w:sz w:val="32"/>
          <w:szCs w:val="32"/>
          <w:shd w:val="clear" w:fill="FFFFFF"/>
        </w:rPr>
        <w:t>居（村）民委员会，根据应急管理的需要组织维护小区基本卫生、秩序等临时过渡工作，同时积极指导、督促业主委员会（物业管理委员会）及时组织召开业主大会，选聘新的物业服务企业或由业主自行管理。小区应急管理期间产生的费用由业主共同承担。</w:t>
      </w:r>
    </w:p>
    <w:p w14:paraId="358186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第二十一条  属地住建（</w:t>
      </w:r>
      <w:r>
        <w:rPr>
          <w:rFonts w:hint="eastAsia" w:ascii="仿宋" w:hAnsi="仿宋" w:eastAsia="仿宋" w:cs="仿宋"/>
          <w:i w:val="0"/>
          <w:caps w:val="0"/>
          <w:color w:val="auto"/>
          <w:spacing w:val="0"/>
          <w:sz w:val="32"/>
          <w:szCs w:val="32"/>
          <w:shd w:val="clear" w:fill="FFFFFF"/>
          <w:lang w:eastAsia="zh-CN"/>
        </w:rPr>
        <w:t>房产</w:t>
      </w:r>
      <w:r>
        <w:rPr>
          <w:rFonts w:hint="eastAsia" w:ascii="仿宋" w:hAnsi="仿宋" w:eastAsia="仿宋" w:cs="仿宋"/>
          <w:i w:val="0"/>
          <w:caps w:val="0"/>
          <w:color w:val="auto"/>
          <w:spacing w:val="0"/>
          <w:sz w:val="32"/>
          <w:szCs w:val="32"/>
          <w:shd w:val="clear" w:fill="FFFFFF"/>
        </w:rPr>
        <w:t>）部门应当协助街道（乡镇）做好辖区内业主大会、业主委员会（物业管理委员会）选聘新物业服务企业或者自行管理的具体指导和监督工作。</w:t>
      </w:r>
    </w:p>
    <w:p w14:paraId="7BB87D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第二十二条  业主委员会（物业管理委员会）未经业主大会决定，擅自作出解聘和重新选聘物业服务企业决定的，物业项目所在地的县（市、区）住建（</w:t>
      </w:r>
      <w:r>
        <w:rPr>
          <w:rFonts w:hint="eastAsia" w:ascii="仿宋" w:hAnsi="仿宋" w:eastAsia="仿宋" w:cs="仿宋"/>
          <w:i w:val="0"/>
          <w:caps w:val="0"/>
          <w:color w:val="auto"/>
          <w:spacing w:val="0"/>
          <w:sz w:val="32"/>
          <w:szCs w:val="32"/>
          <w:shd w:val="clear" w:fill="FFFFFF"/>
          <w:lang w:eastAsia="zh-CN"/>
        </w:rPr>
        <w:t>房产</w:t>
      </w:r>
      <w:r>
        <w:rPr>
          <w:rFonts w:hint="eastAsia" w:ascii="仿宋" w:hAnsi="仿宋" w:eastAsia="仿宋" w:cs="仿宋"/>
          <w:i w:val="0"/>
          <w:caps w:val="0"/>
          <w:color w:val="auto"/>
          <w:spacing w:val="0"/>
          <w:sz w:val="32"/>
          <w:szCs w:val="32"/>
          <w:shd w:val="clear" w:fill="FFFFFF"/>
        </w:rPr>
        <w:t>）部门或者街道（乡镇）依法责令限期改正或者撤销其决定，并通过在物业服务区域显著位置公示等方式通告全体业主。</w:t>
      </w:r>
    </w:p>
    <w:p w14:paraId="10A1CE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第二十三条  业主大会、业主委员会（物业管理委员会）作出的决定违反法律、法规的，物业项目所在地的县（市、区）住建（</w:t>
      </w:r>
      <w:r>
        <w:rPr>
          <w:rFonts w:hint="eastAsia" w:ascii="仿宋" w:hAnsi="仿宋" w:eastAsia="仿宋" w:cs="仿宋"/>
          <w:i w:val="0"/>
          <w:caps w:val="0"/>
          <w:color w:val="auto"/>
          <w:spacing w:val="0"/>
          <w:sz w:val="32"/>
          <w:szCs w:val="32"/>
          <w:shd w:val="clear" w:fill="FFFFFF"/>
          <w:lang w:eastAsia="zh-CN"/>
        </w:rPr>
        <w:t>房产</w:t>
      </w:r>
      <w:r>
        <w:rPr>
          <w:rFonts w:hint="eastAsia" w:ascii="仿宋" w:hAnsi="仿宋" w:eastAsia="仿宋" w:cs="仿宋"/>
          <w:i w:val="0"/>
          <w:caps w:val="0"/>
          <w:color w:val="auto"/>
          <w:spacing w:val="0"/>
          <w:sz w:val="32"/>
          <w:szCs w:val="32"/>
          <w:shd w:val="clear" w:fill="FFFFFF"/>
        </w:rPr>
        <w:t>）部门或者街道（乡镇），应当责令限期改正或者撤销其决定，并通过在物业服务区域显著位置公示等方式通告全体业主。若其作出的决定侵害业主合法权益的，受侵害的业主可以依法请求人民法院予以撤销。</w:t>
      </w:r>
    </w:p>
    <w:p w14:paraId="5E0538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 w:lineRule="atLeast"/>
        <w:ind w:left="0" w:right="0" w:firstLine="420"/>
        <w:jc w:val="left"/>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第二十四条  本办法自2025年</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月</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日起试行，有效期2年。</w:t>
      </w:r>
    </w:p>
    <w:p w14:paraId="43A45A99">
      <w:pPr>
        <w:rPr>
          <w:rFonts w:hint="eastAsia" w:ascii="微软雅黑" w:hAnsi="微软雅黑" w:eastAsia="微软雅黑" w:cs="微软雅黑"/>
          <w:i w:val="0"/>
          <w:caps w:val="0"/>
          <w:color w:val="auto"/>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78929760-CD64-415B-9FB8-09DAD3920104}"/>
  </w:font>
  <w:font w:name="仿宋">
    <w:panose1 w:val="02010609060101010101"/>
    <w:charset w:val="86"/>
    <w:family w:val="auto"/>
    <w:pitch w:val="default"/>
    <w:sig w:usb0="800002BF" w:usb1="38CF7CFA" w:usb2="00000016" w:usb3="00000000" w:csb0="00040001" w:csb1="00000000"/>
    <w:embedRegular r:id="rId2" w:fontKey="{70858E87-C8B6-49BF-AA4E-FA5E3D087A04}"/>
  </w:font>
  <w:font w:name="微软雅黑">
    <w:panose1 w:val="020B0503020204020204"/>
    <w:charset w:val="86"/>
    <w:family w:val="auto"/>
    <w:pitch w:val="default"/>
    <w:sig w:usb0="80000287" w:usb1="2ACF3C50" w:usb2="00000016" w:usb3="00000000" w:csb0="0004001F" w:csb1="00000000"/>
    <w:embedRegular r:id="rId3" w:fontKey="{AB864787-A5FA-4BA8-A60B-C89E0BA3FD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83790"/>
    <w:rsid w:val="16A82F3A"/>
    <w:rsid w:val="1FB570D3"/>
    <w:rsid w:val="206F5F2C"/>
    <w:rsid w:val="27DB5D1A"/>
    <w:rsid w:val="29B10F24"/>
    <w:rsid w:val="2F6B1FE9"/>
    <w:rsid w:val="514209A3"/>
    <w:rsid w:val="515F3A3B"/>
    <w:rsid w:val="52992845"/>
    <w:rsid w:val="7830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4205</Words>
  <Characters>4231</Characters>
  <Lines>0</Lines>
  <Paragraphs>0</Paragraphs>
  <TotalTime>12</TotalTime>
  <ScaleCrop>false</ScaleCrop>
  <LinksUpToDate>false</LinksUpToDate>
  <CharactersWithSpaces>4275</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2025-02-19T09:45:00Z</dcterms:created>
  <dc:creator>Administrator</dc:creator>
  <cp:lastModifiedBy>赵志春</cp:lastModifiedBy>
  <cp:lastPrinted>2025-06-12T00:38:00Z</cp:lastPrinted>
  <dcterms:modified xsi:type="dcterms:W3CDTF">2025-06-12T00:40:36Z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KSOTemplateDocerSaveRecord">
    <vt:lpwstr>eyJoZGlkIjoiZTFmODVlZTQyMzlmNzkzNTI0MWNmNzUzNTY5MDExMGQiLCJ1c2VySWQiOiI3MjkyMzM5NzMifQ==</vt:lpwstr>
  </property>
  <property fmtid="{D5CDD505-2E9C-101B-9397-08002B2CF9AE}" pid="4" name="ICV">
    <vt:lpwstr>A689E0245E9C43C093A9AAD1B569B876_13</vt:lpwstr>
  </property>
</Properties>
</file>